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0F178" w14:textId="77777777" w:rsidR="00721504" w:rsidRPr="007D2E14" w:rsidRDefault="007D2E14" w:rsidP="007D2E14">
      <w:pPr>
        <w:ind w:firstLine="0"/>
        <w:jc w:val="center"/>
        <w:rPr>
          <w:rFonts w:asciiTheme="minorHAnsi" w:hAnsiTheme="minorHAnsi" w:cstheme="minorHAnsi"/>
          <w:b/>
          <w:sz w:val="36"/>
        </w:rPr>
      </w:pPr>
      <w:r w:rsidRPr="007D2E14">
        <w:rPr>
          <w:rFonts w:asciiTheme="minorHAnsi" w:hAnsiTheme="minorHAnsi" w:cstheme="minorHAnsi"/>
          <w:b/>
          <w:sz w:val="36"/>
        </w:rPr>
        <w:t>„Missionsbingo“</w:t>
      </w:r>
    </w:p>
    <w:p w14:paraId="435C4848" w14:textId="1F4F1567" w:rsidR="007D2E14" w:rsidRDefault="007D2E14" w:rsidP="007D2E14">
      <w:pPr>
        <w:spacing w:line="240" w:lineRule="auto"/>
        <w:ind w:firstLine="0"/>
        <w:rPr>
          <w:rFonts w:asciiTheme="minorHAnsi" w:hAnsiTheme="minorHAnsi" w:cstheme="minorHAnsi"/>
        </w:rPr>
      </w:pPr>
      <w:r w:rsidRPr="007D2E14">
        <w:rPr>
          <w:rFonts w:asciiTheme="minorHAnsi" w:hAnsiTheme="minorHAnsi" w:cstheme="minorHAnsi"/>
        </w:rPr>
        <w:t xml:space="preserve">Finde Personen, die diese Tätigkeiten bereits ausgeführt haben, und lasst sie dort unterschreiben. Eine Person darf nur für ein Feld unterschreiben. Wenn eine Reihe </w:t>
      </w:r>
      <w:r w:rsidR="00704CD6">
        <w:rPr>
          <w:rFonts w:asciiTheme="minorHAnsi" w:hAnsiTheme="minorHAnsi" w:cstheme="minorHAnsi"/>
        </w:rPr>
        <w:t>hoch</w:t>
      </w:r>
      <w:r w:rsidRPr="007D2E14">
        <w:rPr>
          <w:rFonts w:asciiTheme="minorHAnsi" w:hAnsiTheme="minorHAnsi" w:cstheme="minorHAnsi"/>
        </w:rPr>
        <w:t xml:space="preserve">, </w:t>
      </w:r>
      <w:r w:rsidR="00704CD6">
        <w:rPr>
          <w:rFonts w:asciiTheme="minorHAnsi" w:hAnsiTheme="minorHAnsi" w:cstheme="minorHAnsi"/>
        </w:rPr>
        <w:t>breit</w:t>
      </w:r>
      <w:r w:rsidRPr="007D2E14">
        <w:rPr>
          <w:rFonts w:asciiTheme="minorHAnsi" w:hAnsiTheme="minorHAnsi" w:cstheme="minorHAnsi"/>
        </w:rPr>
        <w:t xml:space="preserve"> oder </w:t>
      </w:r>
      <w:r w:rsidR="00704CD6">
        <w:rPr>
          <w:rFonts w:asciiTheme="minorHAnsi" w:hAnsiTheme="minorHAnsi" w:cstheme="minorHAnsi"/>
        </w:rPr>
        <w:t>quer</w:t>
      </w:r>
      <w:r w:rsidRPr="007D2E14">
        <w:rPr>
          <w:rFonts w:asciiTheme="minorHAnsi" w:hAnsiTheme="minorHAnsi" w:cstheme="minorHAnsi"/>
        </w:rPr>
        <w:t xml:space="preserve"> mit Unterschriften gefüllt ist, dann ruf laut „BINGO!“.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D2E14" w14:paraId="4A3FF64B" w14:textId="77777777" w:rsidTr="007D2E14">
        <w:tc>
          <w:tcPr>
            <w:tcW w:w="2265" w:type="dxa"/>
          </w:tcPr>
          <w:p w14:paraId="464DDB21" w14:textId="77777777" w:rsidR="007D2E14" w:rsidRDefault="007D2E14" w:rsidP="00267C6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Einen Artikel veröffentlichen</w:t>
            </w:r>
          </w:p>
          <w:p w14:paraId="33DC6D30" w14:textId="77777777" w:rsidR="00267C66" w:rsidRDefault="00267C66" w:rsidP="00267C6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2A558901" w14:textId="77777777" w:rsidR="00267C66" w:rsidRDefault="00704CD6" w:rsidP="00267C6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</w:t>
            </w:r>
          </w:p>
        </w:tc>
        <w:tc>
          <w:tcPr>
            <w:tcW w:w="2265" w:type="dxa"/>
          </w:tcPr>
          <w:p w14:paraId="2E75B88A" w14:textId="77777777" w:rsidR="00704CD6" w:rsidRDefault="00267C66" w:rsidP="00267C6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Einen öffentlichen Raum </w:t>
            </w:r>
            <w:r w:rsidR="001536FA">
              <w:rPr>
                <w:rFonts w:asciiTheme="minorHAnsi" w:hAnsiTheme="minorHAnsi" w:cstheme="minorHAnsi"/>
              </w:rPr>
              <w:t>sauber machen</w:t>
            </w:r>
            <w:r w:rsidR="001536FA">
              <w:rPr>
                <w:rFonts w:asciiTheme="minorHAnsi" w:hAnsiTheme="minorHAnsi" w:cstheme="minorHAnsi"/>
              </w:rPr>
              <w:br/>
            </w:r>
          </w:p>
          <w:p w14:paraId="7535636A" w14:textId="77777777" w:rsidR="00704CD6" w:rsidRDefault="00704CD6" w:rsidP="00267C6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</w:t>
            </w:r>
          </w:p>
        </w:tc>
        <w:tc>
          <w:tcPr>
            <w:tcW w:w="2266" w:type="dxa"/>
          </w:tcPr>
          <w:p w14:paraId="1C33DF2F" w14:textId="77777777" w:rsidR="007D2E14" w:rsidRDefault="007D2E14" w:rsidP="00267C6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Einen Streit schlichten</w:t>
            </w:r>
          </w:p>
          <w:p w14:paraId="0D05C35A" w14:textId="77777777" w:rsidR="00704CD6" w:rsidRDefault="00704CD6" w:rsidP="00267C6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31240CCB" w14:textId="77777777" w:rsidR="00704CD6" w:rsidRDefault="00704CD6" w:rsidP="00267C6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</w:t>
            </w:r>
          </w:p>
        </w:tc>
        <w:tc>
          <w:tcPr>
            <w:tcW w:w="2266" w:type="dxa"/>
          </w:tcPr>
          <w:p w14:paraId="4F0B8AF5" w14:textId="77777777" w:rsidR="007D2E14" w:rsidRDefault="007D2E14" w:rsidP="00267C6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Jemanden frisieren oder einkleiden</w:t>
            </w:r>
          </w:p>
          <w:p w14:paraId="08DEB039" w14:textId="77777777" w:rsidR="00704CD6" w:rsidRDefault="00704CD6" w:rsidP="00267C6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621B3EAA" w14:textId="77777777" w:rsidR="00704CD6" w:rsidRDefault="00704CD6" w:rsidP="00267C6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</w:t>
            </w:r>
          </w:p>
        </w:tc>
      </w:tr>
      <w:tr w:rsidR="007D2E14" w14:paraId="74F45145" w14:textId="77777777" w:rsidTr="007D2E14">
        <w:tc>
          <w:tcPr>
            <w:tcW w:w="2265" w:type="dxa"/>
          </w:tcPr>
          <w:p w14:paraId="12D882BA" w14:textId="77777777" w:rsidR="00267C66" w:rsidRDefault="001536FA" w:rsidP="00267C6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Im Alltag etwas in eine andere Sprache übersetzen </w:t>
            </w:r>
            <w:r w:rsidR="00704CD6">
              <w:rPr>
                <w:rFonts w:asciiTheme="minorHAnsi" w:hAnsiTheme="minorHAnsi" w:cstheme="minorHAnsi"/>
              </w:rPr>
              <w:br/>
            </w:r>
          </w:p>
          <w:p w14:paraId="171BC721" w14:textId="77777777" w:rsidR="00704CD6" w:rsidRDefault="00704CD6" w:rsidP="00267C6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</w:t>
            </w:r>
          </w:p>
        </w:tc>
        <w:tc>
          <w:tcPr>
            <w:tcW w:w="2265" w:type="dxa"/>
          </w:tcPr>
          <w:p w14:paraId="1FB30140" w14:textId="77777777" w:rsidR="007D2E14" w:rsidRDefault="007D2E14" w:rsidP="00267C6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Erste Hilfe leisten</w:t>
            </w:r>
            <w:r w:rsidR="00704CD6">
              <w:rPr>
                <w:rFonts w:asciiTheme="minorHAnsi" w:hAnsiTheme="minorHAnsi" w:cstheme="minorHAnsi"/>
              </w:rPr>
              <w:br/>
            </w:r>
          </w:p>
          <w:p w14:paraId="3143B9EF" w14:textId="77777777" w:rsidR="00704CD6" w:rsidRDefault="00704CD6" w:rsidP="00267C6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0E40DCD2" w14:textId="77777777" w:rsidR="00704CD6" w:rsidRDefault="00704CD6" w:rsidP="00267C6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</w:t>
            </w:r>
          </w:p>
        </w:tc>
        <w:tc>
          <w:tcPr>
            <w:tcW w:w="2266" w:type="dxa"/>
          </w:tcPr>
          <w:p w14:paraId="69641358" w14:textId="77777777" w:rsidR="007D2E14" w:rsidRDefault="00267C66" w:rsidP="00267C6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Eine weinende Person trösten</w:t>
            </w:r>
          </w:p>
          <w:p w14:paraId="3F46F381" w14:textId="77777777" w:rsidR="00704CD6" w:rsidRDefault="00704CD6" w:rsidP="00267C6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1FF88238" w14:textId="77777777" w:rsidR="00704CD6" w:rsidRDefault="00704CD6" w:rsidP="00267C6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</w:t>
            </w:r>
          </w:p>
        </w:tc>
        <w:tc>
          <w:tcPr>
            <w:tcW w:w="2266" w:type="dxa"/>
          </w:tcPr>
          <w:p w14:paraId="1BA85678" w14:textId="77777777" w:rsidR="007D2E14" w:rsidRDefault="007D2E14" w:rsidP="00267C6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Für jemanden einkaufen gehen</w:t>
            </w:r>
          </w:p>
          <w:p w14:paraId="2409EEF2" w14:textId="77777777" w:rsidR="00704CD6" w:rsidRDefault="00704CD6" w:rsidP="00267C6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2C2079FB" w14:textId="77777777" w:rsidR="00267C66" w:rsidRDefault="00704CD6" w:rsidP="00704CD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</w:t>
            </w:r>
          </w:p>
        </w:tc>
      </w:tr>
      <w:tr w:rsidR="007D2E14" w14:paraId="55651DD2" w14:textId="77777777" w:rsidTr="007D2E14">
        <w:tc>
          <w:tcPr>
            <w:tcW w:w="2265" w:type="dxa"/>
          </w:tcPr>
          <w:p w14:paraId="5BDEC205" w14:textId="77777777" w:rsidR="007D2E14" w:rsidRDefault="00267C66" w:rsidP="00267C6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Jemandem etwas beibringen (z.B. Schwimmen oder Mathe)</w:t>
            </w:r>
          </w:p>
          <w:p w14:paraId="0BC620B2" w14:textId="77777777" w:rsidR="00267C66" w:rsidRDefault="00704CD6" w:rsidP="00267C6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</w:t>
            </w:r>
          </w:p>
        </w:tc>
        <w:tc>
          <w:tcPr>
            <w:tcW w:w="2265" w:type="dxa"/>
          </w:tcPr>
          <w:p w14:paraId="4AE10F33" w14:textId="77777777" w:rsidR="007D2E14" w:rsidRDefault="00267C66" w:rsidP="00267C6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Viele Menschen zum Lachen bringen</w:t>
            </w:r>
          </w:p>
          <w:p w14:paraId="3710FCC2" w14:textId="77777777" w:rsidR="00704CD6" w:rsidRDefault="00704CD6" w:rsidP="00267C6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21BD612A" w14:textId="77777777" w:rsidR="00704CD6" w:rsidRDefault="00704CD6" w:rsidP="00267C6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</w:t>
            </w:r>
          </w:p>
        </w:tc>
        <w:tc>
          <w:tcPr>
            <w:tcW w:w="2266" w:type="dxa"/>
          </w:tcPr>
          <w:p w14:paraId="7945550E" w14:textId="77777777" w:rsidR="007D2E14" w:rsidRDefault="00267C66" w:rsidP="00267C6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Einer fremden Person etwas </w:t>
            </w:r>
            <w:r w:rsidR="00935DD6">
              <w:rPr>
                <w:rFonts w:asciiTheme="minorHAnsi" w:hAnsiTheme="minorHAnsi" w:cstheme="minorHAnsi"/>
              </w:rPr>
              <w:t>verkaufen</w:t>
            </w:r>
            <w:r w:rsidR="00704CD6">
              <w:rPr>
                <w:rFonts w:asciiTheme="minorHAnsi" w:hAnsiTheme="minorHAnsi" w:cstheme="minorHAnsi"/>
              </w:rPr>
              <w:br/>
            </w:r>
          </w:p>
          <w:p w14:paraId="73DD0141" w14:textId="77777777" w:rsidR="00704CD6" w:rsidRDefault="00704CD6" w:rsidP="00267C6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</w:t>
            </w:r>
          </w:p>
        </w:tc>
        <w:tc>
          <w:tcPr>
            <w:tcW w:w="2266" w:type="dxa"/>
          </w:tcPr>
          <w:p w14:paraId="00860E88" w14:textId="77777777" w:rsidR="007D2E14" w:rsidRDefault="007D2E14" w:rsidP="00267C6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Ein Lied komponieren</w:t>
            </w:r>
          </w:p>
          <w:p w14:paraId="31E82AE2" w14:textId="77777777" w:rsidR="00704CD6" w:rsidRDefault="00704CD6" w:rsidP="00267C6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32C1F1C7" w14:textId="77777777" w:rsidR="00704CD6" w:rsidRDefault="00704CD6" w:rsidP="00267C6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</w:t>
            </w:r>
          </w:p>
        </w:tc>
      </w:tr>
      <w:tr w:rsidR="007D2E14" w14:paraId="183AB2F8" w14:textId="77777777" w:rsidTr="007D2E14">
        <w:tc>
          <w:tcPr>
            <w:tcW w:w="2265" w:type="dxa"/>
          </w:tcPr>
          <w:p w14:paraId="2335DE2A" w14:textId="77777777" w:rsidR="007D2E14" w:rsidRDefault="001536FA" w:rsidP="00267C6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Für etwas demonstrieren gehen</w:t>
            </w:r>
            <w:r w:rsidR="00704CD6">
              <w:rPr>
                <w:rFonts w:asciiTheme="minorHAnsi" w:hAnsiTheme="minorHAnsi" w:cstheme="minorHAnsi"/>
              </w:rPr>
              <w:br/>
            </w:r>
          </w:p>
          <w:p w14:paraId="6498BD62" w14:textId="77777777" w:rsidR="00267C66" w:rsidRDefault="00704CD6" w:rsidP="00267C6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</w:t>
            </w:r>
          </w:p>
        </w:tc>
        <w:tc>
          <w:tcPr>
            <w:tcW w:w="2265" w:type="dxa"/>
          </w:tcPr>
          <w:p w14:paraId="52A6476B" w14:textId="77777777" w:rsidR="007D2E14" w:rsidRDefault="00267C66" w:rsidP="00267C6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Einen Baum pflanzen</w:t>
            </w:r>
          </w:p>
          <w:p w14:paraId="500EC683" w14:textId="77777777" w:rsidR="00704CD6" w:rsidRDefault="00704CD6" w:rsidP="00267C6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61E265FB" w14:textId="77777777" w:rsidR="00704CD6" w:rsidRDefault="00704CD6" w:rsidP="00267C6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</w:t>
            </w:r>
          </w:p>
        </w:tc>
        <w:tc>
          <w:tcPr>
            <w:tcW w:w="2266" w:type="dxa"/>
          </w:tcPr>
          <w:p w14:paraId="456F3895" w14:textId="77777777" w:rsidR="007D2E14" w:rsidRDefault="007D2E14" w:rsidP="00267C6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Eine kranke Person </w:t>
            </w:r>
            <w:proofErr w:type="gramStart"/>
            <w:r>
              <w:rPr>
                <w:rFonts w:asciiTheme="minorHAnsi" w:hAnsiTheme="minorHAnsi" w:cstheme="minorHAnsi"/>
              </w:rPr>
              <w:t>pflegen</w:t>
            </w:r>
            <w:proofErr w:type="gramEnd"/>
          </w:p>
          <w:p w14:paraId="56DA8345" w14:textId="77777777" w:rsidR="00704CD6" w:rsidRDefault="00704CD6" w:rsidP="00267C6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17EAD16D" w14:textId="77777777" w:rsidR="00267C66" w:rsidRDefault="00704CD6" w:rsidP="00704CD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</w:t>
            </w:r>
          </w:p>
        </w:tc>
        <w:tc>
          <w:tcPr>
            <w:tcW w:w="2266" w:type="dxa"/>
          </w:tcPr>
          <w:p w14:paraId="2670F088" w14:textId="77777777" w:rsidR="007D2E14" w:rsidRDefault="00267C66" w:rsidP="00267C6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Auf dem Bau arbeiten</w:t>
            </w:r>
          </w:p>
          <w:p w14:paraId="55C85225" w14:textId="77777777" w:rsidR="00704CD6" w:rsidRDefault="00704CD6" w:rsidP="00267C6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01042CE3" w14:textId="77777777" w:rsidR="00704CD6" w:rsidRDefault="00704CD6" w:rsidP="00267C6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</w:t>
            </w:r>
          </w:p>
        </w:tc>
      </w:tr>
    </w:tbl>
    <w:p w14:paraId="1EF097E8" w14:textId="77777777" w:rsidR="007D2E14" w:rsidRPr="007D2E14" w:rsidRDefault="007D2E14" w:rsidP="007D2E14">
      <w:pPr>
        <w:spacing w:line="240" w:lineRule="auto"/>
        <w:ind w:firstLine="0"/>
        <w:rPr>
          <w:rFonts w:asciiTheme="minorHAnsi" w:hAnsiTheme="minorHAnsi" w:cstheme="minorHAnsi"/>
        </w:rPr>
      </w:pPr>
    </w:p>
    <w:p w14:paraId="0F006D06" w14:textId="77777777" w:rsidR="007D2E14" w:rsidRPr="007D2E14" w:rsidRDefault="007D2E14">
      <w:pPr>
        <w:rPr>
          <w:rFonts w:asciiTheme="minorHAnsi" w:hAnsiTheme="minorHAnsi" w:cstheme="minorHAnsi"/>
        </w:rPr>
      </w:pPr>
    </w:p>
    <w:sectPr w:rsidR="007D2E14" w:rsidRPr="007D2E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14"/>
    <w:rsid w:val="001536FA"/>
    <w:rsid w:val="00267C66"/>
    <w:rsid w:val="0056494F"/>
    <w:rsid w:val="00575E00"/>
    <w:rsid w:val="00704CD6"/>
    <w:rsid w:val="00721504"/>
    <w:rsid w:val="007D2E14"/>
    <w:rsid w:val="0093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BBDF"/>
  <w15:chartTrackingRefBased/>
  <w15:docId w15:val="{BBB1B25E-5E1B-47B8-B6D8-597AE4A3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5E00"/>
    <w:pPr>
      <w:spacing w:before="240" w:after="240" w:line="360" w:lineRule="auto"/>
      <w:ind w:firstLine="360"/>
      <w:jc w:val="both"/>
    </w:pPr>
    <w:rPr>
      <w:rFonts w:ascii="Times New Roman" w:eastAsiaTheme="minorEastAsia" w:hAnsi="Times New Roman"/>
      <w:sz w:val="24"/>
      <w:lang w:eastAsia="zh-CN" w:bidi="hi-I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75E00"/>
    <w:pPr>
      <w:spacing w:before="600" w:after="0"/>
      <w:ind w:firstLine="0"/>
      <w:outlineLvl w:val="0"/>
    </w:pPr>
    <w:rPr>
      <w:rFonts w:eastAsiaTheme="majorEastAsia" w:cstheme="majorBidi"/>
      <w:b/>
      <w:bCs/>
      <w:i/>
      <w:iCs/>
      <w:sz w:val="32"/>
      <w:szCs w:val="32"/>
      <w:lang w:eastAsia="en-US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5E00"/>
    <w:rPr>
      <w:rFonts w:ascii="Times New Roman" w:eastAsiaTheme="majorEastAsia" w:hAnsi="Times New Roman" w:cstheme="majorBidi"/>
      <w:b/>
      <w:bCs/>
      <w:i/>
      <w:iCs/>
      <w:sz w:val="32"/>
      <w:szCs w:val="32"/>
    </w:rPr>
  </w:style>
  <w:style w:type="table" w:styleId="Tabellenraster">
    <w:name w:val="Table Grid"/>
    <w:basedOn w:val="NormaleTabelle"/>
    <w:uiPriority w:val="39"/>
    <w:rsid w:val="007D2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Meir</dc:creator>
  <cp:keywords/>
  <dc:description/>
  <cp:lastModifiedBy>Weusten, Steffen</cp:lastModifiedBy>
  <cp:revision>2</cp:revision>
  <dcterms:created xsi:type="dcterms:W3CDTF">2021-03-31T07:12:00Z</dcterms:created>
  <dcterms:modified xsi:type="dcterms:W3CDTF">2021-03-31T07:12:00Z</dcterms:modified>
</cp:coreProperties>
</file>