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A6" w:rsidRPr="00375AD7" w:rsidRDefault="00375AD7">
      <w:pPr>
        <w:rPr>
          <w:b/>
          <w:sz w:val="24"/>
        </w:rPr>
      </w:pPr>
      <w:r w:rsidRPr="00375AD7">
        <w:rPr>
          <w:b/>
          <w:sz w:val="24"/>
        </w:rPr>
        <w:t>Textbausteine und Formulierungsvorschläge Elterninfos zu Corona</w:t>
      </w:r>
    </w:p>
    <w:p w:rsidR="00375AD7" w:rsidRDefault="00375AD7"/>
    <w:p w:rsidR="002A23C6" w:rsidRDefault="00375AD7" w:rsidP="00375AD7">
      <w:r w:rsidRPr="00375AD7">
        <w:t>Nach aktuellem Stand der Planungen geht die Evangelische Wittenbergstiftung als Veranstalter</w:t>
      </w:r>
      <w:r w:rsidR="001D2B38">
        <w:t>in</w:t>
      </w:r>
      <w:r w:rsidRPr="00375AD7">
        <w:t xml:space="preserve"> der KonfiCamps davon aus, dass die Camps im Sommer stattfinden </w:t>
      </w:r>
      <w:r w:rsidR="006E0DB5">
        <w:t>können</w:t>
      </w:r>
      <w:r w:rsidRPr="00375AD7">
        <w:t xml:space="preserve">. Die fortschreitenden Impfungen und der Effekt niedrigerer Infektionszahlen im Sommer sprechen dafür, dass im August und September die Lage </w:t>
      </w:r>
      <w:r w:rsidR="002A23C6">
        <w:t xml:space="preserve">für die </w:t>
      </w:r>
      <w:r w:rsidR="002A23C6">
        <w:t xml:space="preserve">KonfiCamps </w:t>
      </w:r>
      <w:r w:rsidR="002A23C6">
        <w:t>als</w:t>
      </w:r>
      <w:r w:rsidRPr="00375AD7">
        <w:t xml:space="preserve"> </w:t>
      </w:r>
      <w:proofErr w:type="spellStart"/>
      <w:r w:rsidRPr="00375AD7">
        <w:t>OpenAir</w:t>
      </w:r>
      <w:proofErr w:type="spellEnd"/>
      <w:r w:rsidRPr="00375AD7">
        <w:t>-Veranstaltungen</w:t>
      </w:r>
      <w:r w:rsidR="002A23C6">
        <w:t xml:space="preserve"> </w:t>
      </w:r>
      <w:r w:rsidRPr="00375AD7">
        <w:t xml:space="preserve">besser sein </w:t>
      </w:r>
      <w:r w:rsidR="00B827A2">
        <w:t>wird</w:t>
      </w:r>
      <w:r w:rsidRPr="00375AD7">
        <w:t xml:space="preserve">. </w:t>
      </w:r>
      <w:r w:rsidR="002A23C6">
        <w:t xml:space="preserve">Die Konfis übernachten in ca. 40 Quadratmeter großen Gemeinschaftszelten, während das Programm weitestgehend unter freiem Himmel stattfindet. Zusätzlich stehen Großzelte für weiteres Programm sowie die Verpflegung </w:t>
      </w:r>
      <w:r w:rsidR="002A23C6">
        <w:t>zur Verfügung</w:t>
      </w:r>
      <w:r w:rsidR="002A23C6">
        <w:t xml:space="preserve">. Bei diesen können die Seitenwände großzügig geöffnet werden, sodass es zwar eine Überdachung gegen Regen und Sonne gibt, gleichzeitig aber eine gute Querlüftung ermöglicht wird. </w:t>
      </w:r>
    </w:p>
    <w:p w:rsidR="00375AD7" w:rsidRPr="00375AD7" w:rsidRDefault="00375AD7" w:rsidP="00375AD7">
      <w:r w:rsidRPr="00375AD7">
        <w:t xml:space="preserve">Natürlich stellen wir uns </w:t>
      </w:r>
      <w:r w:rsidR="001D2B38">
        <w:t>gemeinsam</w:t>
      </w:r>
      <w:r w:rsidRPr="00375AD7">
        <w:t xml:space="preserve"> darauf ein, dass die Camps nicht wie gewohnt ablaufen werden und insbesondere an den Stellen, an denen sich viele verschiedenen Menschen näherkommen (z.B. beim Essen) Hygienemaß</w:t>
      </w:r>
      <w:r w:rsidR="00B827A2">
        <w:t>nahme erforderlich sein werden.</w:t>
      </w:r>
      <w:r w:rsidR="002A23C6">
        <w:t xml:space="preserve"> So ist nach derzeitigen Stand </w:t>
      </w:r>
      <w:r w:rsidR="000C0196">
        <w:t xml:space="preserve">unter anderem </w:t>
      </w:r>
      <w:r w:rsidR="002A23C6">
        <w:t xml:space="preserve">geplant, neben der großflächigen Öffnung der Großzelte </w:t>
      </w:r>
      <w:r w:rsidR="000C0196">
        <w:t xml:space="preserve">auch </w:t>
      </w:r>
      <w:r w:rsidR="002A23C6">
        <w:t xml:space="preserve">das Hauptveranstaltungszelt zu vergrößern, um größere Abstände zwischen den Personen zu ermöglichen. Auch werden bei der Essensausgabe feste </w:t>
      </w:r>
      <w:proofErr w:type="spellStart"/>
      <w:r w:rsidR="002A23C6">
        <w:t>Timeslots</w:t>
      </w:r>
      <w:proofErr w:type="spellEnd"/>
      <w:r w:rsidR="002A23C6">
        <w:t xml:space="preserve"> nach Gruppen vergeben, damit es innerhalb der Zelte keine unnötigen Kontakte gibt. </w:t>
      </w:r>
      <w:r w:rsidR="00455736">
        <w:t xml:space="preserve">Die Sanitär- und Waschcontainer werden nach dem gleichen Prinzip nach Gruppen aufgeteilt. </w:t>
      </w:r>
      <w:r w:rsidR="00455736">
        <w:t>Die Evangelische Wittenbergstiftung steht in engem Austausch mit den zuständigen Behörden, damit auch unter Pandemiebedingungen eine Teilnahme für die Konfis im Sommer ermöglicht werden kann</w:t>
      </w:r>
      <w:r w:rsidR="00455736">
        <w:t xml:space="preserve">. Welche genauen Maßnahmen im Sommer tatsächlich erforderlich sein werden, lässt sich dagegen zum jetzigen Zeitpunkt noch nicht </w:t>
      </w:r>
      <w:r w:rsidR="006E0DB5">
        <w:t>abschätzen</w:t>
      </w:r>
      <w:r w:rsidR="00455736">
        <w:t xml:space="preserve">. Die Evangelische Wittenbergstiftung und das Organisationsteam der KonfiCamps </w:t>
      </w:r>
      <w:r w:rsidR="000C0196">
        <w:t>bei der Umsetzung der nötigen Anpassungen sowie bei der weiteren Planung</w:t>
      </w:r>
      <w:r w:rsidR="00455736">
        <w:t xml:space="preserve"> auf ihre breiten Erfahrungen mit den KonfiCamps seit 2017 </w:t>
      </w:r>
      <w:r w:rsidR="000C0196">
        <w:t xml:space="preserve">bauen. </w:t>
      </w:r>
      <w:bookmarkStart w:id="0" w:name="_GoBack"/>
      <w:bookmarkEnd w:id="0"/>
    </w:p>
    <w:p w:rsidR="00375AD7" w:rsidRDefault="00375AD7">
      <w:r w:rsidRPr="00375AD7">
        <w:t>Um möglichst flexibel auf die Entwicklungen der kommenden Woche</w:t>
      </w:r>
      <w:r w:rsidR="001D2B38">
        <w:t>n</w:t>
      </w:r>
      <w:r w:rsidRPr="00375AD7">
        <w:t xml:space="preserve"> und Monate reagieren zu können, kann die Teilnahme an den KonfiCamps bis zum </w:t>
      </w:r>
      <w:r w:rsidRPr="001D2B38">
        <w:rPr>
          <w:b/>
        </w:rPr>
        <w:t>30. April</w:t>
      </w:r>
      <w:r w:rsidRPr="00375AD7">
        <w:t xml:space="preserve"> jederzeit </w:t>
      </w:r>
      <w:r w:rsidRPr="001D2B38">
        <w:rPr>
          <w:b/>
        </w:rPr>
        <w:t>kostenfrei storniert</w:t>
      </w:r>
      <w:r w:rsidRPr="00375AD7">
        <w:t xml:space="preserve"> werden. Geplant ist, dass im Mai eine endgültige Entscheidung </w:t>
      </w:r>
      <w:r w:rsidR="001D2B38">
        <w:t>getroffen</w:t>
      </w:r>
      <w:r w:rsidRPr="00375AD7">
        <w:t xml:space="preserve"> wird, ob </w:t>
      </w:r>
      <w:r w:rsidR="001D2B38">
        <w:t xml:space="preserve">und wie </w:t>
      </w:r>
      <w:r w:rsidRPr="00375AD7">
        <w:t>das KonfiCamp stattfinde</w:t>
      </w:r>
      <w:r w:rsidR="001D2B38">
        <w:t>t</w:t>
      </w:r>
      <w:r w:rsidRPr="00375AD7">
        <w:t xml:space="preserve">. </w:t>
      </w:r>
      <w:r w:rsidR="001D2B38">
        <w:t xml:space="preserve">Sollte das Camp abgesagt werden, werden auch über den 30. April hinaus alle Teilnahmebeiträge komplett erstattet. Mit dieser Entscheidung gewinnen wir gemeinsam Zeit, die Entwicklungen bis zum Sommer abzuwarten. Wir bleiben optimistisch, dass die Lage sich bis zum Sommer verbessert und wir gemeinsam allen Konfis ein unvergessliches KonfiCamp in Wittenberg ermöglichen können.  </w:t>
      </w:r>
    </w:p>
    <w:sectPr w:rsidR="00375A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D7"/>
    <w:rsid w:val="000C0196"/>
    <w:rsid w:val="001D2B38"/>
    <w:rsid w:val="002A23C6"/>
    <w:rsid w:val="00375AD7"/>
    <w:rsid w:val="00455736"/>
    <w:rsid w:val="006E0DB5"/>
    <w:rsid w:val="00A474A6"/>
    <w:rsid w:val="00B82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FBA4"/>
  <w15:chartTrackingRefBased/>
  <w15:docId w15:val="{CBB73E5E-9938-4A95-B504-26A2A3BE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Ev. Wittenbergstiftung/Zentrum für Predigtkultur</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Reisner</dc:creator>
  <cp:keywords/>
  <dc:description/>
  <cp:lastModifiedBy>Lars Reisner</cp:lastModifiedBy>
  <cp:revision>4</cp:revision>
  <dcterms:created xsi:type="dcterms:W3CDTF">2021-01-26T13:55:00Z</dcterms:created>
  <dcterms:modified xsi:type="dcterms:W3CDTF">2021-01-29T12:15:00Z</dcterms:modified>
</cp:coreProperties>
</file>